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43" w:rsidRPr="004E5C43" w:rsidRDefault="004E5C43" w:rsidP="004E5C43">
      <w:pPr>
        <w:pStyle w:val="NoSpacing"/>
        <w:jc w:val="both"/>
        <w:rPr>
          <w:b/>
        </w:rPr>
      </w:pPr>
      <w:r w:rsidRPr="004E5C43">
        <w:rPr>
          <w:b/>
        </w:rPr>
        <w:t>ART HOUSING FINANCE (INDIA) LIMITED</w:t>
      </w:r>
    </w:p>
    <w:p w:rsidR="004E5C43" w:rsidRDefault="004E5C43" w:rsidP="004E5C43">
      <w:pPr>
        <w:pStyle w:val="NoSpacing"/>
        <w:jc w:val="both"/>
      </w:pPr>
    </w:p>
    <w:p w:rsidR="004E5C43" w:rsidRDefault="004E5C43" w:rsidP="004E5C43">
      <w:pPr>
        <w:pStyle w:val="NoSpacing"/>
        <w:jc w:val="both"/>
      </w:pPr>
      <w:r>
        <w:t xml:space="preserve">ART (Formerly known as ART </w:t>
      </w:r>
      <w:proofErr w:type="spellStart"/>
      <w:r>
        <w:t>AHordable</w:t>
      </w:r>
      <w:proofErr w:type="spellEnd"/>
      <w:r>
        <w:t xml:space="preserve"> Housing Finance (India) Limited)</w:t>
      </w:r>
    </w:p>
    <w:p w:rsidR="004E5C43" w:rsidRDefault="004E5C43" w:rsidP="004E5C43">
      <w:pPr>
        <w:pStyle w:val="NoSpacing"/>
        <w:jc w:val="both"/>
      </w:pPr>
      <w:r>
        <w:t xml:space="preserve">HOUSING FINANCE Regd. </w:t>
      </w:r>
      <w:proofErr w:type="spellStart"/>
      <w:r>
        <w:t>Ollice</w:t>
      </w:r>
      <w:proofErr w:type="spellEnd"/>
      <w:r>
        <w:t xml:space="preserve">: LOT, First Floor, Bust Sky Tower, </w:t>
      </w:r>
      <w:proofErr w:type="spellStart"/>
      <w:r>
        <w:t>Netaji</w:t>
      </w:r>
      <w:proofErr w:type="spellEnd"/>
      <w:r>
        <w:t xml:space="preserve"> </w:t>
      </w:r>
      <w:proofErr w:type="spellStart"/>
      <w:r>
        <w:t>Subhash</w:t>
      </w:r>
      <w:proofErr w:type="spellEnd"/>
      <w:r>
        <w:t xml:space="preserve"> Place </w:t>
      </w:r>
      <w:proofErr w:type="spellStart"/>
      <w:r>
        <w:t>Filampura</w:t>
      </w:r>
      <w:proofErr w:type="spellEnd"/>
      <w:r>
        <w:t>, New Delhi-110034</w:t>
      </w:r>
    </w:p>
    <w:p w:rsidR="004E5C43" w:rsidRDefault="004E5C43" w:rsidP="004E5C43">
      <w:pPr>
        <w:pStyle w:val="NoSpacing"/>
        <w:jc w:val="both"/>
      </w:pPr>
      <w:proofErr w:type="gramStart"/>
      <w:r>
        <w:t>Branch Orice45.</w:t>
      </w:r>
      <w:proofErr w:type="gramEnd"/>
      <w:r>
        <w:t xml:space="preserve"> </w:t>
      </w:r>
      <w:proofErr w:type="spellStart"/>
      <w:r>
        <w:t>Udyog</w:t>
      </w:r>
      <w:proofErr w:type="spellEnd"/>
      <w:r>
        <w:t xml:space="preserve"> Vihar Phase 4, </w:t>
      </w:r>
      <w:proofErr w:type="spellStart"/>
      <w:r>
        <w:t>Gurugram</w:t>
      </w:r>
      <w:proofErr w:type="spellEnd"/>
      <w:r>
        <w:t>, Haryana 122015</w:t>
      </w:r>
    </w:p>
    <w:p w:rsidR="004E5C43" w:rsidRDefault="004E5C43" w:rsidP="004E5C43">
      <w:pPr>
        <w:pStyle w:val="NoSpacing"/>
        <w:jc w:val="both"/>
      </w:pPr>
    </w:p>
    <w:p w:rsidR="004E5C43" w:rsidRDefault="004E5C43" w:rsidP="004E5C43">
      <w:pPr>
        <w:pStyle w:val="NoSpacing"/>
        <w:jc w:val="both"/>
      </w:pPr>
      <w:r>
        <w:t>APPENDIX-IV (See rule 8(1)</w:t>
      </w:r>
    </w:p>
    <w:p w:rsidR="004E5C43" w:rsidRDefault="004E5C43" w:rsidP="004E5C43">
      <w:pPr>
        <w:pStyle w:val="NoSpacing"/>
        <w:jc w:val="both"/>
      </w:pPr>
      <w:r>
        <w:t>POSSESSION NOTICE</w:t>
      </w:r>
    </w:p>
    <w:p w:rsidR="004E5C43" w:rsidRDefault="004E5C43" w:rsidP="004E5C43">
      <w:pPr>
        <w:pStyle w:val="NoSpacing"/>
        <w:jc w:val="both"/>
      </w:pPr>
      <w:r>
        <w:t>(For Immovable Property)</w:t>
      </w:r>
    </w:p>
    <w:p w:rsidR="004E5C43" w:rsidRDefault="004E5C43" w:rsidP="004E5C43">
      <w:pPr>
        <w:pStyle w:val="NoSpacing"/>
        <w:jc w:val="both"/>
      </w:pPr>
      <w:r>
        <w:t>Whereas,</w:t>
      </w:r>
    </w:p>
    <w:p w:rsidR="004E5C43" w:rsidRDefault="004E5C43" w:rsidP="004E5C43">
      <w:pPr>
        <w:pStyle w:val="NoSpacing"/>
        <w:jc w:val="both"/>
      </w:pPr>
      <w:proofErr w:type="gramStart"/>
      <w:r>
        <w:t>The undersigned being the Authorized Officer of ART HOUSING FINANCE (INDIA) LIMITED CIN NO.</w:t>
      </w:r>
      <w:proofErr w:type="gramEnd"/>
      <w:r>
        <w:t xml:space="preserve"> U65999DL2013PLC255432under the Securitization and Reconstruction of Financial Assets and Enforcement of Security Interest Act 2002 and in exercise of powers conferred under section 13[12) read with Rule 3 of the Security Interest (Enforcement) Rules 2002 issued demand notice(s) on the date mentioned against each account calling upon the respective borrower’s to repay the amount as mentioned against each account within 60 days from the date of notice(s) date of receipt of the said notice(s).</w:t>
      </w:r>
    </w:p>
    <w:p w:rsidR="004E5C43" w:rsidRDefault="004E5C43" w:rsidP="004E5C43">
      <w:pPr>
        <w:pStyle w:val="NoSpacing"/>
        <w:jc w:val="both"/>
      </w:pPr>
    </w:p>
    <w:p w:rsidR="004E5C43" w:rsidRDefault="004E5C43" w:rsidP="004E5C43">
      <w:pPr>
        <w:pStyle w:val="NoSpacing"/>
        <w:jc w:val="both"/>
      </w:pPr>
      <w:r>
        <w:t xml:space="preserve">The borrower having failed to repay the amount notice is hereby given to the borrowers) and the </w:t>
      </w:r>
      <w:proofErr w:type="spellStart"/>
      <w:r>
        <w:t>publicin</w:t>
      </w:r>
      <w:proofErr w:type="spellEnd"/>
      <w:r>
        <w:t xml:space="preserve"> general that the undersigned has taken possession of the properties described herein below in </w:t>
      </w:r>
      <w:proofErr w:type="spellStart"/>
      <w:r>
        <w:t>exercse</w:t>
      </w:r>
      <w:proofErr w:type="spellEnd"/>
      <w:r>
        <w:t xml:space="preserve"> of powers conferred on him her under Sub Section (4) of Section 13 of the Act read with Rule &amp; of the </w:t>
      </w:r>
      <w:proofErr w:type="spellStart"/>
      <w:r>
        <w:t>sadrules</w:t>
      </w:r>
      <w:proofErr w:type="spellEnd"/>
      <w:r>
        <w:t xml:space="preserve"> on the dates mentioned against each account.</w:t>
      </w:r>
    </w:p>
    <w:p w:rsidR="004E5C43" w:rsidRDefault="004E5C43" w:rsidP="004E5C43">
      <w:pPr>
        <w:pStyle w:val="NoSpacing"/>
        <w:jc w:val="both"/>
      </w:pPr>
    </w:p>
    <w:p w:rsidR="004E5C43" w:rsidRDefault="004E5C43" w:rsidP="004E5C43">
      <w:pPr>
        <w:pStyle w:val="NoSpacing"/>
        <w:jc w:val="both"/>
      </w:pPr>
      <w:r>
        <w:t>The borrower(s) in particular and the public in general are hereby cautioned not to deal with the</w:t>
      </w:r>
    </w:p>
    <w:p w:rsidR="004E5C43" w:rsidRDefault="004E5C43" w:rsidP="004E5C43">
      <w:pPr>
        <w:pStyle w:val="NoSpacing"/>
        <w:jc w:val="both"/>
      </w:pPr>
      <w:proofErr w:type="gramStart"/>
      <w:r>
        <w:t>properties</w:t>
      </w:r>
      <w:proofErr w:type="gramEnd"/>
      <w:r>
        <w:t xml:space="preserve"> and any dealings with the properties will be subject to the charge of ART Housing Finance India) Limited for the amount and interest thereon as per loan agreement. The borrower’s attention is </w:t>
      </w:r>
      <w:proofErr w:type="spellStart"/>
      <w:r>
        <w:t>inviled</w:t>
      </w:r>
      <w:proofErr w:type="spellEnd"/>
      <w:r>
        <w:t xml:space="preserve"> to provisions of Sub-Section (8) of </w:t>
      </w:r>
      <w:proofErr w:type="spellStart"/>
      <w:r>
        <w:t>Seclion</w:t>
      </w:r>
      <w:proofErr w:type="spellEnd"/>
      <w:r>
        <w:t xml:space="preserve"> 13 of the Act in respect of time available to redeem the Secured Asset.</w:t>
      </w:r>
    </w:p>
    <w:p w:rsidR="004E5C43" w:rsidRDefault="004E5C43" w:rsidP="004E5C43">
      <w:pPr>
        <w:pStyle w:val="NoSpacing"/>
        <w:jc w:val="both"/>
      </w:pPr>
    </w:p>
    <w:p w:rsidR="004E5C43" w:rsidRDefault="004E5C43" w:rsidP="004E5C43">
      <w:pPr>
        <w:pStyle w:val="NoSpacing"/>
        <w:jc w:val="both"/>
      </w:pPr>
      <w:r>
        <w:t>AUTHORISED OFFICER</w:t>
      </w:r>
    </w:p>
    <w:p w:rsidR="004E5C43" w:rsidRDefault="004E5C43" w:rsidP="004E5C43">
      <w:pPr>
        <w:pStyle w:val="NoSpacing"/>
        <w:jc w:val="both"/>
      </w:pPr>
      <w:r>
        <w:t>ART HOUSING FINANCE (INDIA) LIMITED</w:t>
      </w:r>
    </w:p>
    <w:p w:rsidR="004E5C43" w:rsidRDefault="004E5C43" w:rsidP="004E5C43">
      <w:pPr>
        <w:pStyle w:val="NoSpacing"/>
        <w:jc w:val="both"/>
      </w:pPr>
      <w:proofErr w:type="gramStart"/>
      <w:r>
        <w:t>DATE :</w:t>
      </w:r>
      <w:proofErr w:type="gramEnd"/>
      <w:r>
        <w:t xml:space="preserve"> 16.11.2021</w:t>
      </w:r>
    </w:p>
    <w:p w:rsidR="00EF1D82" w:rsidRPr="004E5C43" w:rsidRDefault="004E5C43" w:rsidP="004E5C43">
      <w:pPr>
        <w:pStyle w:val="NoSpacing"/>
        <w:jc w:val="both"/>
      </w:pPr>
      <w:r>
        <w:t>PLACE: ROHTAK</w:t>
      </w:r>
    </w:p>
    <w:sectPr w:rsidR="00EF1D82" w:rsidRPr="004E5C43" w:rsidSect="00EF1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DD0"/>
    <w:rsid w:val="004E5C43"/>
    <w:rsid w:val="009F7DD0"/>
    <w:rsid w:val="00EF1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C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2022-04-23T12:47:00Z</dcterms:created>
  <dcterms:modified xsi:type="dcterms:W3CDTF">2022-04-23T12:47:00Z</dcterms:modified>
</cp:coreProperties>
</file>